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3D3AD9" w:rsidRDefault="001B3F50" w:rsidP="00790F5B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3D3AD9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3D3AD9">
        <w:rPr>
          <w:color w:val="004E9A"/>
        </w:rPr>
        <w:tab/>
        <w:t>Using Deep Fryers</w:t>
      </w:r>
    </w:p>
    <w:p w:rsidR="001B3F50" w:rsidRDefault="001B3F50" w:rsidP="00790F5B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>Hot oil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 w:rsidRPr="00C10C54">
        <w:t>Deep fryer</w:t>
      </w:r>
    </w:p>
    <w:p w:rsidR="001B3F50" w:rsidRDefault="001B3F50" w:rsidP="001B3F50">
      <w:pPr>
        <w:rPr>
          <w:b/>
        </w:rPr>
      </w:pPr>
      <w:r w:rsidRPr="009336EB">
        <w:rPr>
          <w:b/>
        </w:rPr>
        <w:t xml:space="preserve">Personal protective equipment: </w:t>
      </w:r>
      <w:r>
        <w:t>Long-sleeved shirt or jacket to protect arms</w:t>
      </w:r>
    </w:p>
    <w:p w:rsidR="001B3F50" w:rsidRDefault="001B3F50" w:rsidP="001B3F50">
      <w:r w:rsidRPr="006E740E">
        <w:rPr>
          <w:b/>
        </w:rPr>
        <w:t>Training required:</w:t>
      </w:r>
      <w:r>
        <w:t xml:space="preserve"> Safety training for kitchen equipment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  <w:bookmarkStart w:id="0" w:name="_GoBack"/>
      <w:bookmarkEnd w:id="0"/>
    </w:p>
    <w:p w:rsidR="001B3F50" w:rsidRPr="003D3AD9" w:rsidRDefault="001B3F50" w:rsidP="001B3F50">
      <w:pPr>
        <w:pStyle w:val="Heading1"/>
        <w:rPr>
          <w:color w:val="004E9A"/>
        </w:rPr>
      </w:pPr>
      <w:r w:rsidRPr="003D3AD9">
        <w:rPr>
          <w:color w:val="004E9A"/>
        </w:rPr>
        <w:t>Safe work practices</w:t>
      </w:r>
    </w:p>
    <w:p w:rsidR="001B3F50" w:rsidRDefault="001B3F50" w:rsidP="00CF0D81">
      <w:pPr>
        <w:pStyle w:val="ListNumber"/>
        <w:numPr>
          <w:ilvl w:val="0"/>
          <w:numId w:val="18"/>
        </w:numPr>
        <w:tabs>
          <w:tab w:val="clear" w:pos="360"/>
          <w:tab w:val="num" w:pos="720"/>
        </w:tabs>
        <w:ind w:left="720"/>
      </w:pPr>
      <w:r>
        <w:t>Don’t overfill the fryer with oil.</w:t>
      </w:r>
    </w:p>
    <w:p w:rsidR="001B3F50" w:rsidRDefault="001B3F50" w:rsidP="001B3F50">
      <w:pPr>
        <w:pStyle w:val="ListNumber"/>
      </w:pPr>
      <w:r>
        <w:t>Have baskets ready and dry.</w:t>
      </w:r>
    </w:p>
    <w:p w:rsidR="001B3F50" w:rsidRDefault="001B3F50" w:rsidP="001B3F50">
      <w:pPr>
        <w:pStyle w:val="ListNumber"/>
      </w:pPr>
      <w:r>
        <w:t>Turn the power switch on to “fry” and allow the fryer time to preheat.</w:t>
      </w:r>
    </w:p>
    <w:p w:rsidR="001B3F50" w:rsidRDefault="001B3F50" w:rsidP="001B3F50">
      <w:pPr>
        <w:pStyle w:val="ListNumber"/>
      </w:pPr>
      <w:r>
        <w:t xml:space="preserve">Set the temperature control to the desired temperature. </w:t>
      </w:r>
    </w:p>
    <w:p w:rsidR="001B3F50" w:rsidRDefault="001B3F50" w:rsidP="001B3F50">
      <w:pPr>
        <w:pStyle w:val="ListNumber"/>
      </w:pPr>
      <w:r>
        <w:t xml:space="preserve">Shake excess water and frost off the product before inserting it into the deep fryer. </w:t>
      </w:r>
    </w:p>
    <w:p w:rsidR="001B3F50" w:rsidRDefault="001B3F50" w:rsidP="001B3F50">
      <w:pPr>
        <w:pStyle w:val="ListNumber"/>
      </w:pPr>
      <w:r>
        <w:t>Place baskets slowly in hot oil.</w:t>
      </w:r>
    </w:p>
    <w:p w:rsidR="001B3F50" w:rsidRDefault="001B3F50" w:rsidP="001B3F50">
      <w:pPr>
        <w:pStyle w:val="ListNumber"/>
      </w:pPr>
      <w:r>
        <w:t>Remove the basket from the oil and allow the excess to drip off.</w:t>
      </w:r>
    </w:p>
    <w:p w:rsidR="001B3F50" w:rsidRDefault="001B3F50" w:rsidP="001B3F50">
      <w:pPr>
        <w:pStyle w:val="ListNumber"/>
      </w:pPr>
      <w:r>
        <w:t>If there is an emergency, shut the power off.</w:t>
      </w:r>
    </w:p>
    <w:p w:rsidR="001B3F50" w:rsidRDefault="001B3F50" w:rsidP="001B3F50">
      <w:pPr>
        <w:pStyle w:val="ListNumber"/>
      </w:pPr>
      <w:r>
        <w:t xml:space="preserve">Turn off the heat and allow the fryer to cool a while, and then strain the oil. </w:t>
      </w:r>
    </w:p>
    <w:p w:rsidR="001B3F50" w:rsidRDefault="001B3F50" w:rsidP="001B3F50">
      <w:pPr>
        <w:pStyle w:val="ListNumber"/>
      </w:pPr>
      <w:r>
        <w:t>Filter the oil back into the fryer.</w:t>
      </w:r>
    </w:p>
    <w:p w:rsidR="001B3F50" w:rsidRPr="00E979D5" w:rsidRDefault="001B3F50" w:rsidP="001B3F50">
      <w:pPr>
        <w:pStyle w:val="ListNumber"/>
      </w:pPr>
      <w:r w:rsidRPr="00E979D5">
        <w:t>To drain all of the oil from the fryer, follow the instructions on the inside of the inspection door of the fryer for complete drainage of oil from unit.</w:t>
      </w:r>
    </w:p>
    <w:p w:rsidR="001B3F50" w:rsidRPr="00E05BCB" w:rsidRDefault="001B3F50" w:rsidP="001B3F50">
      <w:pPr>
        <w:pStyle w:val="ListNumber"/>
      </w:pPr>
      <w:r>
        <w:t>Don’t</w:t>
      </w:r>
      <w:r w:rsidRPr="00E05BCB">
        <w:t xml:space="preserve"> s</w:t>
      </w:r>
      <w:r>
        <w:t>t</w:t>
      </w:r>
      <w:r w:rsidRPr="00E05BCB">
        <w:t xml:space="preserve">ore hot </w:t>
      </w:r>
      <w:r>
        <w:t>oil</w:t>
      </w:r>
      <w:r w:rsidRPr="00E05BCB">
        <w:t xml:space="preserve"> in plastic pails.</w:t>
      </w:r>
    </w:p>
    <w:p w:rsidR="001B3F50" w:rsidRPr="00C10C54" w:rsidRDefault="001B3F50" w:rsidP="001B3F50">
      <w:pPr>
        <w:pStyle w:val="ListBullet"/>
        <w:numPr>
          <w:ilvl w:val="0"/>
          <w:numId w:val="0"/>
        </w:numPr>
        <w:ind w:left="634" w:hanging="274"/>
      </w:pPr>
    </w:p>
    <w:sectPr w:rsidR="001B3F50" w:rsidRPr="00C10C54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15" w:rsidRDefault="00FE2715" w:rsidP="009336EB">
      <w:r>
        <w:separator/>
      </w:r>
    </w:p>
  </w:endnote>
  <w:endnote w:type="continuationSeparator" w:id="0">
    <w:p w:rsidR="00FE2715" w:rsidRDefault="00FE2715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3D3AD9" w:rsidRDefault="003D3AD9" w:rsidP="003D3AD9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15" w:rsidRDefault="00FE2715" w:rsidP="009336EB">
      <w:r>
        <w:separator/>
      </w:r>
    </w:p>
  </w:footnote>
  <w:footnote w:type="continuationSeparator" w:id="0">
    <w:p w:rsidR="00FE2715" w:rsidRDefault="00FE2715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008CD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3448E3"/>
    <w:rsid w:val="003623D4"/>
    <w:rsid w:val="00381550"/>
    <w:rsid w:val="003D3AD9"/>
    <w:rsid w:val="003D5E14"/>
    <w:rsid w:val="004468C9"/>
    <w:rsid w:val="00456D24"/>
    <w:rsid w:val="004703DB"/>
    <w:rsid w:val="00497721"/>
    <w:rsid w:val="004B2A02"/>
    <w:rsid w:val="004F3912"/>
    <w:rsid w:val="004F77AC"/>
    <w:rsid w:val="004F7EF9"/>
    <w:rsid w:val="005047A9"/>
    <w:rsid w:val="00564DA6"/>
    <w:rsid w:val="00583394"/>
    <w:rsid w:val="005F52A7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90F5B"/>
    <w:rsid w:val="007935E5"/>
    <w:rsid w:val="007A60E8"/>
    <w:rsid w:val="007C6401"/>
    <w:rsid w:val="007D5F97"/>
    <w:rsid w:val="007E3266"/>
    <w:rsid w:val="007F2E21"/>
    <w:rsid w:val="007F7E4D"/>
    <w:rsid w:val="00813C2E"/>
    <w:rsid w:val="00853081"/>
    <w:rsid w:val="00862586"/>
    <w:rsid w:val="00883106"/>
    <w:rsid w:val="008B1BF5"/>
    <w:rsid w:val="0091798A"/>
    <w:rsid w:val="009336EB"/>
    <w:rsid w:val="00960944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84B78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95DF7"/>
    <w:rsid w:val="00FD63CD"/>
    <w:rsid w:val="00FD6FE0"/>
    <w:rsid w:val="00FE2715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5</cp:revision>
  <cp:lastPrinted>2013-06-13T19:16:00Z</cp:lastPrinted>
  <dcterms:created xsi:type="dcterms:W3CDTF">2013-08-07T18:55:00Z</dcterms:created>
  <dcterms:modified xsi:type="dcterms:W3CDTF">2013-08-13T23:34:00Z</dcterms:modified>
</cp:coreProperties>
</file>