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DD60" w14:textId="6982B19A" w:rsidR="00B55333" w:rsidRPr="00170FDE" w:rsidRDefault="003B6A21" w:rsidP="006B1C4B">
      <w:pPr>
        <w:pStyle w:val="Heading2"/>
        <w:spacing w:after="0" w:line="300" w:lineRule="auto"/>
      </w:pPr>
      <w:r>
        <w:t>Handling Laundry</w:t>
      </w:r>
    </w:p>
    <w:p w14:paraId="77E777DA" w14:textId="77777777" w:rsidR="00AD5862" w:rsidRPr="00AD5862" w:rsidRDefault="00AD5862" w:rsidP="006B1C4B">
      <w:pPr>
        <w:pStyle w:val="Heading3"/>
        <w:spacing w:after="0" w:line="300" w:lineRule="auto"/>
        <w:rPr>
          <w:lang w:val="en-US"/>
        </w:rPr>
      </w:pPr>
      <w:r w:rsidRPr="00AD5862">
        <w:rPr>
          <w:lang w:val="en-US"/>
        </w:rPr>
        <w:t>Purpose</w:t>
      </w:r>
    </w:p>
    <w:p w14:paraId="0F0C7EE9" w14:textId="40C7A960" w:rsidR="00520752" w:rsidRPr="006E694E" w:rsidRDefault="00520752" w:rsidP="006B1C4B">
      <w:pPr>
        <w:spacing w:after="0" w:line="300" w:lineRule="auto"/>
        <w:rPr>
          <w:szCs w:val="22"/>
          <w:lang w:val="en-US"/>
        </w:rPr>
      </w:pPr>
      <w:r w:rsidRPr="006E694E">
        <w:rPr>
          <w:szCs w:val="22"/>
          <w:lang w:val="en-US"/>
        </w:rPr>
        <w:t xml:space="preserve">This Safe Work </w:t>
      </w:r>
      <w:r w:rsidR="00D35421">
        <w:rPr>
          <w:szCs w:val="22"/>
          <w:lang w:val="en-US"/>
        </w:rPr>
        <w:t>Practice</w:t>
      </w:r>
      <w:r w:rsidRPr="006E694E">
        <w:rPr>
          <w:szCs w:val="22"/>
          <w:lang w:val="en-US"/>
        </w:rPr>
        <w:t xml:space="preserve"> explains how to </w:t>
      </w:r>
      <w:r w:rsidR="00F76042">
        <w:rPr>
          <w:szCs w:val="22"/>
          <w:lang w:val="en-US"/>
        </w:rPr>
        <w:t>safely</w:t>
      </w:r>
      <w:r w:rsidRPr="00170FDE">
        <w:t xml:space="preserve"> </w:t>
      </w:r>
      <w:r w:rsidR="003B6A21" w:rsidRPr="003B6A21">
        <w:t>safely sort soiled laundry and linens.</w:t>
      </w:r>
      <w:r w:rsidR="006333D7">
        <w:t xml:space="preserve"> </w:t>
      </w:r>
    </w:p>
    <w:p w14:paraId="6D6D63D1" w14:textId="77777777" w:rsidR="00520752" w:rsidRPr="006E694E" w:rsidRDefault="00520752" w:rsidP="006B1C4B">
      <w:pPr>
        <w:pStyle w:val="Heading6"/>
        <w:spacing w:line="300" w:lineRule="auto"/>
        <w:rPr>
          <w:szCs w:val="22"/>
          <w:lang w:val="en-US"/>
        </w:rPr>
      </w:pPr>
      <w:r w:rsidRPr="006E694E">
        <w:rPr>
          <w:szCs w:val="22"/>
          <w:lang w:val="en-US"/>
        </w:rPr>
        <w:t>This procedure supports employer and worker duties under the Workers Compensation Act.</w:t>
      </w:r>
    </w:p>
    <w:p w14:paraId="111FFAA7" w14:textId="77777777" w:rsidR="00AD5862" w:rsidRDefault="00AD5862" w:rsidP="006B1C4B">
      <w:pPr>
        <w:pStyle w:val="Heading3"/>
        <w:spacing w:after="0" w:line="300" w:lineRule="auto"/>
        <w:rPr>
          <w:lang w:val="en-US"/>
        </w:rPr>
      </w:pPr>
      <w:r w:rsidRPr="00AD5862">
        <w:rPr>
          <w:lang w:val="en-US"/>
        </w:rPr>
        <w:t>Know Your Responsibilities</w:t>
      </w:r>
    </w:p>
    <w:p w14:paraId="73B7BC77" w14:textId="77777777" w:rsidR="006B1C4B" w:rsidRPr="00345C51" w:rsidRDefault="006B1C4B" w:rsidP="006B1C4B">
      <w:pPr>
        <w:pStyle w:val="Heading5"/>
        <w:spacing w:after="0"/>
        <w:rPr>
          <w:b/>
          <w:bCs/>
          <w:lang w:val="en-US"/>
        </w:rPr>
      </w:pPr>
      <w:r w:rsidRPr="00345C51">
        <w:rPr>
          <w:b/>
          <w:bCs/>
          <w:lang w:val="en-US"/>
        </w:rPr>
        <w:t>Employers Must</w:t>
      </w:r>
    </w:p>
    <w:p w14:paraId="6AC6215B" w14:textId="77777777" w:rsidR="006B1C4B" w:rsidRPr="00345C51" w:rsidRDefault="006B1C4B" w:rsidP="006B1C4B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00345C51">
        <w:rPr>
          <w:lang w:val="en-US"/>
        </w:rPr>
        <w:t>Provide a safe workplace and equipment</w:t>
      </w:r>
    </w:p>
    <w:p w14:paraId="4DFA9146" w14:textId="77777777" w:rsidR="006B1C4B" w:rsidRPr="00345C51" w:rsidRDefault="006B1C4B" w:rsidP="006B1C4B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00345C51">
        <w:rPr>
          <w:lang w:val="en-US"/>
        </w:rPr>
        <w:t>Identify, assess, and control hazards</w:t>
      </w:r>
    </w:p>
    <w:p w14:paraId="20A415F4" w14:textId="77777777" w:rsidR="006B1C4B" w:rsidRPr="00345C51" w:rsidRDefault="006B1C4B" w:rsidP="006B1C4B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00345C51">
        <w:rPr>
          <w:lang w:val="en-US"/>
        </w:rPr>
        <w:t>Train and supervise workers in safe practices</w:t>
      </w:r>
    </w:p>
    <w:p w14:paraId="51EAFE37" w14:textId="77777777" w:rsidR="006B1C4B" w:rsidRPr="00345C51" w:rsidRDefault="006B1C4B" w:rsidP="006B1C4B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00345C51">
        <w:rPr>
          <w:lang w:val="en-US"/>
        </w:rPr>
        <w:t>Maintain SWPs, emergency procedures, and safety policies</w:t>
      </w:r>
    </w:p>
    <w:p w14:paraId="3F27763F" w14:textId="77777777" w:rsidR="006B1C4B" w:rsidRPr="00345C51" w:rsidRDefault="006B1C4B" w:rsidP="006B1C4B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00345C51">
        <w:rPr>
          <w:lang w:val="en-US"/>
        </w:rPr>
        <w:t>Investigate and report incidents</w:t>
      </w:r>
    </w:p>
    <w:p w14:paraId="67F028CC" w14:textId="77777777" w:rsidR="006B1C4B" w:rsidRPr="00345C51" w:rsidRDefault="006B1C4B" w:rsidP="006B1C4B">
      <w:pPr>
        <w:pStyle w:val="Heading5"/>
        <w:spacing w:after="0"/>
        <w:rPr>
          <w:b/>
          <w:bCs/>
          <w:lang w:val="en-US"/>
        </w:rPr>
      </w:pPr>
      <w:r w:rsidRPr="00345C51">
        <w:rPr>
          <w:b/>
          <w:bCs/>
          <w:lang w:val="en-US"/>
        </w:rPr>
        <w:t>Workers Must</w:t>
      </w:r>
    </w:p>
    <w:p w14:paraId="035A191E" w14:textId="77777777" w:rsidR="006B1C4B" w:rsidRPr="00345C51" w:rsidRDefault="006B1C4B" w:rsidP="006B1C4B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00345C51">
        <w:rPr>
          <w:lang w:val="en-US"/>
        </w:rPr>
        <w:t>Follow safe work practices and procedures</w:t>
      </w:r>
    </w:p>
    <w:p w14:paraId="328242CE" w14:textId="77777777" w:rsidR="006B1C4B" w:rsidRPr="00345C51" w:rsidRDefault="006B1C4B" w:rsidP="006B1C4B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00345C51">
        <w:rPr>
          <w:lang w:val="en-US"/>
        </w:rPr>
        <w:t>Wear and use required PPE</w:t>
      </w:r>
    </w:p>
    <w:p w14:paraId="4A49A76F" w14:textId="77777777" w:rsidR="006B1C4B" w:rsidRPr="00345C51" w:rsidRDefault="006B1C4B" w:rsidP="006B1C4B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proofErr w:type="gramStart"/>
      <w:r w:rsidRPr="00345C51">
        <w:rPr>
          <w:lang w:val="en-US"/>
        </w:rPr>
        <w:t>Report</w:t>
      </w:r>
      <w:proofErr w:type="gramEnd"/>
      <w:r w:rsidRPr="00345C51">
        <w:rPr>
          <w:lang w:val="en-US"/>
        </w:rPr>
        <w:t xml:space="preserve"> hazards or unsafe conditions</w:t>
      </w:r>
    </w:p>
    <w:p w14:paraId="06A93BEC" w14:textId="77777777" w:rsidR="006B1C4B" w:rsidRPr="00345C51" w:rsidRDefault="006B1C4B" w:rsidP="006B1C4B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00345C51">
        <w:rPr>
          <w:lang w:val="en-US"/>
        </w:rPr>
        <w:t>Participate in training and drills</w:t>
      </w:r>
    </w:p>
    <w:p w14:paraId="46924040" w14:textId="6B3E1AFA" w:rsidR="006B1C4B" w:rsidRPr="006B1C4B" w:rsidRDefault="006B1C4B" w:rsidP="006B1C4B">
      <w:pPr>
        <w:pStyle w:val="ListParagraph"/>
        <w:numPr>
          <w:ilvl w:val="0"/>
          <w:numId w:val="39"/>
        </w:numPr>
        <w:spacing w:after="0"/>
        <w:rPr>
          <w:lang w:val="en-US"/>
        </w:rPr>
      </w:pPr>
      <w:r w:rsidRPr="00345C51">
        <w:rPr>
          <w:lang w:val="en-US"/>
        </w:rPr>
        <w:t>Work safely to protect self and others</w:t>
      </w:r>
    </w:p>
    <w:p w14:paraId="2F98A941" w14:textId="77777777" w:rsidR="00AD5862" w:rsidRPr="00AD5862" w:rsidRDefault="00AD5862" w:rsidP="006B1C4B">
      <w:pPr>
        <w:pStyle w:val="Heading3"/>
        <w:spacing w:after="0" w:line="300" w:lineRule="auto"/>
        <w:rPr>
          <w:lang w:val="en-US"/>
        </w:rPr>
      </w:pPr>
      <w:r w:rsidRPr="00AD5862">
        <w:rPr>
          <w:lang w:val="en-US"/>
        </w:rPr>
        <w:t>What Could Go Wrong?</w:t>
      </w:r>
    </w:p>
    <w:p w14:paraId="4AC65F79" w14:textId="22811614" w:rsidR="003B6A21" w:rsidRPr="003B6A21" w:rsidRDefault="003B6A21" w:rsidP="006B1C4B">
      <w:pPr>
        <w:pStyle w:val="ListParagraph"/>
        <w:numPr>
          <w:ilvl w:val="0"/>
          <w:numId w:val="25"/>
        </w:numPr>
        <w:spacing w:after="0" w:line="300" w:lineRule="auto"/>
        <w:rPr>
          <w:lang w:val="en-US"/>
        </w:rPr>
      </w:pPr>
      <w:r w:rsidRPr="003B6A21">
        <w:rPr>
          <w:lang w:val="en-US"/>
        </w:rPr>
        <w:t>Exposure to body fluids or other contaminants from soiled laundry</w:t>
      </w:r>
    </w:p>
    <w:p w14:paraId="3749883D" w14:textId="14CFA474" w:rsidR="003B6A21" w:rsidRPr="003B6A21" w:rsidRDefault="003B6A21" w:rsidP="006B1C4B">
      <w:pPr>
        <w:pStyle w:val="ListParagraph"/>
        <w:numPr>
          <w:ilvl w:val="0"/>
          <w:numId w:val="25"/>
        </w:numPr>
        <w:spacing w:after="0" w:line="300" w:lineRule="auto"/>
        <w:rPr>
          <w:lang w:val="en-US"/>
        </w:rPr>
      </w:pPr>
      <w:r w:rsidRPr="003B6A21">
        <w:rPr>
          <w:lang w:val="en-US"/>
        </w:rPr>
        <w:t>Cuts or punctures from sharps hidden in laundry</w:t>
      </w:r>
    </w:p>
    <w:p w14:paraId="1AFC597D" w14:textId="6E3D022F" w:rsidR="003B6A21" w:rsidRPr="003B6A21" w:rsidRDefault="003B6A21" w:rsidP="006B1C4B">
      <w:pPr>
        <w:pStyle w:val="ListParagraph"/>
        <w:numPr>
          <w:ilvl w:val="0"/>
          <w:numId w:val="25"/>
        </w:numPr>
        <w:spacing w:after="0" w:line="300" w:lineRule="auto"/>
        <w:rPr>
          <w:lang w:val="en-US"/>
        </w:rPr>
      </w:pPr>
      <w:r w:rsidRPr="003B6A21">
        <w:rPr>
          <w:lang w:val="en-US"/>
        </w:rPr>
        <w:t>Lower back or soft tissue injuries from improper lifting or carrying</w:t>
      </w:r>
    </w:p>
    <w:p w14:paraId="5E01D545" w14:textId="007C10E4" w:rsidR="003B6A21" w:rsidRPr="003B6A21" w:rsidRDefault="003B6A21" w:rsidP="006B1C4B">
      <w:pPr>
        <w:pStyle w:val="ListParagraph"/>
        <w:numPr>
          <w:ilvl w:val="0"/>
          <w:numId w:val="25"/>
        </w:numPr>
        <w:spacing w:after="0" w:line="300" w:lineRule="auto"/>
        <w:rPr>
          <w:lang w:val="en-US"/>
        </w:rPr>
      </w:pPr>
      <w:r w:rsidRPr="003B6A21">
        <w:rPr>
          <w:lang w:val="en-US"/>
        </w:rPr>
        <w:t>Slips or trips from wet or cluttered floors</w:t>
      </w:r>
    </w:p>
    <w:p w14:paraId="45A0AB8D" w14:textId="57EFE7A8" w:rsidR="006E694E" w:rsidRPr="003B6A21" w:rsidRDefault="003B6A21" w:rsidP="006B1C4B">
      <w:pPr>
        <w:pStyle w:val="ListParagraph"/>
        <w:numPr>
          <w:ilvl w:val="0"/>
          <w:numId w:val="25"/>
        </w:numPr>
        <w:spacing w:after="0" w:line="300" w:lineRule="auto"/>
        <w:rPr>
          <w:lang w:val="en-US"/>
        </w:rPr>
      </w:pPr>
      <w:r w:rsidRPr="003B6A21">
        <w:rPr>
          <w:lang w:val="en-US"/>
        </w:rPr>
        <w:t>Injuries from laundry machines or moving parts</w:t>
      </w:r>
      <w:r w:rsidR="006333D7" w:rsidRPr="003B6A21">
        <w:rPr>
          <w:lang w:val="en-US"/>
        </w:rPr>
        <w:t xml:space="preserve"> </w:t>
      </w:r>
    </w:p>
    <w:p w14:paraId="757615CC" w14:textId="77777777" w:rsidR="00AD5862" w:rsidRPr="00AD5862" w:rsidRDefault="00AD5862" w:rsidP="006B1C4B">
      <w:pPr>
        <w:pStyle w:val="Heading3"/>
        <w:spacing w:after="0" w:line="300" w:lineRule="auto"/>
        <w:rPr>
          <w:lang w:val="en-US"/>
        </w:rPr>
      </w:pPr>
      <w:r w:rsidRPr="00AD5862">
        <w:rPr>
          <w:lang w:val="en-US"/>
        </w:rPr>
        <w:t>Before You Start</w:t>
      </w:r>
    </w:p>
    <w:p w14:paraId="365E9DB3" w14:textId="02FE7754" w:rsidR="00AD5862" w:rsidRPr="00170FDE" w:rsidRDefault="00AD5862" w:rsidP="006B1C4B">
      <w:pPr>
        <w:pStyle w:val="ListParagraph"/>
        <w:numPr>
          <w:ilvl w:val="0"/>
          <w:numId w:val="28"/>
        </w:numPr>
        <w:spacing w:after="0" w:line="300" w:lineRule="auto"/>
        <w:rPr>
          <w:lang w:val="en-US"/>
        </w:rPr>
      </w:pPr>
      <w:r w:rsidRPr="00170FDE">
        <w:rPr>
          <w:lang w:val="en-US"/>
        </w:rPr>
        <w:t xml:space="preserve">Be trained and authorized </w:t>
      </w:r>
    </w:p>
    <w:p w14:paraId="7EC18537" w14:textId="77777777" w:rsidR="00AD5862" w:rsidRPr="00170FDE" w:rsidRDefault="00AD5862" w:rsidP="006B1C4B">
      <w:pPr>
        <w:pStyle w:val="ListParagraph"/>
        <w:numPr>
          <w:ilvl w:val="0"/>
          <w:numId w:val="28"/>
        </w:numPr>
        <w:spacing w:after="0" w:line="300" w:lineRule="auto"/>
        <w:rPr>
          <w:lang w:val="en-US"/>
        </w:rPr>
      </w:pPr>
      <w:r w:rsidRPr="00170FDE">
        <w:rPr>
          <w:lang w:val="en-US"/>
        </w:rPr>
        <w:t>Take time to assess the situation and plan your approach</w:t>
      </w:r>
    </w:p>
    <w:p w14:paraId="14B55087" w14:textId="77777777" w:rsidR="003B6A21" w:rsidRPr="003B6A21" w:rsidRDefault="003B6A21" w:rsidP="006B1C4B">
      <w:pPr>
        <w:pStyle w:val="ListParagraph"/>
        <w:numPr>
          <w:ilvl w:val="0"/>
          <w:numId w:val="28"/>
        </w:numPr>
        <w:spacing w:after="0" w:line="300" w:lineRule="auto"/>
        <w:rPr>
          <w:lang w:val="en-US"/>
        </w:rPr>
      </w:pPr>
      <w:r w:rsidRPr="003B6A21">
        <w:rPr>
          <w:lang w:val="en-US"/>
        </w:rPr>
        <w:t>Check that the floor is clean and dry</w:t>
      </w:r>
    </w:p>
    <w:p w14:paraId="0ADEFE5F" w14:textId="129DF277" w:rsidR="003B6A21" w:rsidRPr="003B6A21" w:rsidRDefault="003B6A21" w:rsidP="006B1C4B">
      <w:pPr>
        <w:pStyle w:val="ListParagraph"/>
        <w:numPr>
          <w:ilvl w:val="0"/>
          <w:numId w:val="28"/>
        </w:numPr>
        <w:spacing w:after="0" w:line="300" w:lineRule="auto"/>
        <w:rPr>
          <w:lang w:val="en-US"/>
        </w:rPr>
      </w:pPr>
      <w:r w:rsidRPr="003B6A21">
        <w:rPr>
          <w:lang w:val="en-US"/>
        </w:rPr>
        <w:t xml:space="preserve">Ensure </w:t>
      </w:r>
      <w:r>
        <w:rPr>
          <w:lang w:val="en-US"/>
        </w:rPr>
        <w:t>equipment is in clean, working condition</w:t>
      </w:r>
    </w:p>
    <w:p w14:paraId="300F8E6D" w14:textId="6B7008F0" w:rsidR="006E694E" w:rsidRPr="00170FDE" w:rsidRDefault="003B6A21" w:rsidP="006B1C4B">
      <w:pPr>
        <w:pStyle w:val="ListParagraph"/>
        <w:numPr>
          <w:ilvl w:val="0"/>
          <w:numId w:val="28"/>
        </w:numPr>
        <w:spacing w:after="0" w:line="300" w:lineRule="auto"/>
        <w:rPr>
          <w:lang w:val="en-US"/>
        </w:rPr>
      </w:pPr>
      <w:r w:rsidRPr="003B6A21">
        <w:rPr>
          <w:lang w:val="en-US"/>
        </w:rPr>
        <w:t>Review safe lifting techniques and posture</w:t>
      </w:r>
      <w:r w:rsidR="006333D7">
        <w:rPr>
          <w:lang w:val="en-US"/>
        </w:rPr>
        <w:t xml:space="preserve"> </w:t>
      </w:r>
    </w:p>
    <w:p w14:paraId="124E6FFF" w14:textId="77777777" w:rsidR="006E694E" w:rsidRDefault="00AD5862" w:rsidP="006B1C4B">
      <w:pPr>
        <w:pStyle w:val="Heading3"/>
        <w:spacing w:after="0" w:line="300" w:lineRule="auto"/>
        <w:rPr>
          <w:lang w:val="en-US"/>
        </w:rPr>
      </w:pPr>
      <w:r w:rsidRPr="00AD5862">
        <w:rPr>
          <w:lang w:val="en-US"/>
        </w:rPr>
        <w:t>Required PPE</w:t>
      </w:r>
    </w:p>
    <w:p w14:paraId="2187A206" w14:textId="085B8E4F" w:rsidR="003B6A21" w:rsidRPr="003B6A21" w:rsidRDefault="003B6A21" w:rsidP="006B1C4B">
      <w:pPr>
        <w:pStyle w:val="ListParagraph"/>
        <w:numPr>
          <w:ilvl w:val="0"/>
          <w:numId w:val="29"/>
        </w:numPr>
        <w:spacing w:after="0" w:line="300" w:lineRule="auto"/>
        <w:rPr>
          <w:lang w:val="en-US"/>
        </w:rPr>
      </w:pPr>
      <w:r w:rsidRPr="003B6A21">
        <w:rPr>
          <w:lang w:val="en-US"/>
        </w:rPr>
        <w:t>Slip-resistant shoes</w:t>
      </w:r>
    </w:p>
    <w:p w14:paraId="6B5F7274" w14:textId="313ACFA2" w:rsidR="003B6A21" w:rsidRPr="003B6A21" w:rsidRDefault="003B6A21" w:rsidP="006B1C4B">
      <w:pPr>
        <w:pStyle w:val="ListParagraph"/>
        <w:numPr>
          <w:ilvl w:val="0"/>
          <w:numId w:val="29"/>
        </w:numPr>
        <w:spacing w:after="0" w:line="300" w:lineRule="auto"/>
        <w:rPr>
          <w:lang w:val="en-US"/>
        </w:rPr>
      </w:pPr>
      <w:r w:rsidRPr="003B6A21">
        <w:rPr>
          <w:lang w:val="en-US"/>
        </w:rPr>
        <w:t>Gloves when handling soiled laundry</w:t>
      </w:r>
    </w:p>
    <w:p w14:paraId="2DC50791" w14:textId="2361BA3A" w:rsidR="006E694E" w:rsidRPr="003B6A21" w:rsidRDefault="003B6A21" w:rsidP="006B1C4B">
      <w:pPr>
        <w:pStyle w:val="ListParagraph"/>
        <w:numPr>
          <w:ilvl w:val="0"/>
          <w:numId w:val="29"/>
        </w:numPr>
        <w:spacing w:after="0" w:line="300" w:lineRule="auto"/>
        <w:rPr>
          <w:lang w:val="en-US"/>
        </w:rPr>
      </w:pPr>
      <w:r w:rsidRPr="003B6A21">
        <w:rPr>
          <w:lang w:val="en-US"/>
        </w:rPr>
        <w:t>Mask as needed</w:t>
      </w:r>
    </w:p>
    <w:p w14:paraId="43EDD857" w14:textId="7829B23E" w:rsidR="00AD5862" w:rsidRDefault="00AD5862" w:rsidP="00082AA1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lastRenderedPageBreak/>
        <w:t xml:space="preserve">Safe </w:t>
      </w:r>
      <w:r w:rsidR="006E694E">
        <w:rPr>
          <w:lang w:val="en-US"/>
        </w:rPr>
        <w:t xml:space="preserve">Work </w:t>
      </w:r>
      <w:r w:rsidRPr="00AD5862">
        <w:rPr>
          <w:lang w:val="en-US"/>
        </w:rPr>
        <w:t>Steps</w:t>
      </w:r>
    </w:p>
    <w:p w14:paraId="676DA29C" w14:textId="0778E26D" w:rsidR="001F7135" w:rsidRPr="001F7135" w:rsidRDefault="001F7135" w:rsidP="00082AA1">
      <w:pPr>
        <w:pStyle w:val="Heading5"/>
        <w:spacing w:line="240" w:lineRule="auto"/>
        <w:rPr>
          <w:lang w:val="en-US"/>
        </w:rPr>
      </w:pPr>
      <w:r>
        <w:rPr>
          <w:lang w:val="en-US"/>
        </w:rPr>
        <w:t>Collecting and Sorting Laundry</w:t>
      </w:r>
    </w:p>
    <w:p w14:paraId="391CCF27" w14:textId="027F17BD" w:rsidR="001F7135" w:rsidRPr="001F7135" w:rsidRDefault="001F7135" w:rsidP="00082AA1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1F7135">
        <w:rPr>
          <w:lang w:val="en-US"/>
        </w:rPr>
        <w:t>Check the floor before entering the room. Make sure it is clean and dry</w:t>
      </w:r>
    </w:p>
    <w:p w14:paraId="442B559B" w14:textId="3B1728A5" w:rsidR="001F7135" w:rsidRPr="001F7135" w:rsidRDefault="001F7135" w:rsidP="00082AA1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1F7135">
        <w:rPr>
          <w:lang w:val="en-US"/>
        </w:rPr>
        <w:t>Wear gloves or other PPE if linens may have body fluids</w:t>
      </w:r>
    </w:p>
    <w:p w14:paraId="41C13AE8" w14:textId="04C5EAC5" w:rsidR="001F7135" w:rsidRPr="001F7135" w:rsidRDefault="001F7135" w:rsidP="00082AA1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1F7135">
        <w:rPr>
          <w:lang w:val="en-US"/>
        </w:rPr>
        <w:t xml:space="preserve">Keep soiled </w:t>
      </w:r>
      <w:r w:rsidR="007F1257">
        <w:rPr>
          <w:lang w:val="en-US"/>
        </w:rPr>
        <w:t>items</w:t>
      </w:r>
      <w:r w:rsidRPr="001F7135">
        <w:rPr>
          <w:lang w:val="en-US"/>
        </w:rPr>
        <w:t xml:space="preserve"> away from your body and uniform</w:t>
      </w:r>
    </w:p>
    <w:p w14:paraId="1B93E459" w14:textId="3055D4A4" w:rsidR="001F7135" w:rsidRPr="001F7135" w:rsidRDefault="001F7135" w:rsidP="00082AA1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1F7135">
        <w:rPr>
          <w:lang w:val="en-US"/>
        </w:rPr>
        <w:t>Do not shake or toss</w:t>
      </w:r>
      <w:r w:rsidR="007F1257">
        <w:rPr>
          <w:lang w:val="en-US"/>
        </w:rPr>
        <w:t xml:space="preserve"> item</w:t>
      </w:r>
      <w:r w:rsidRPr="001F7135">
        <w:rPr>
          <w:lang w:val="en-US"/>
        </w:rPr>
        <w:t>s. This can spread germs</w:t>
      </w:r>
      <w:r>
        <w:rPr>
          <w:lang w:val="en-US"/>
        </w:rPr>
        <w:t xml:space="preserve"> and cause muscle strain</w:t>
      </w:r>
    </w:p>
    <w:p w14:paraId="483D2843" w14:textId="225B425A" w:rsidR="001F7135" w:rsidRPr="001F7135" w:rsidRDefault="001F7135" w:rsidP="00082AA1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1F7135">
        <w:rPr>
          <w:lang w:val="en-US"/>
        </w:rPr>
        <w:t xml:space="preserve">Watch for </w:t>
      </w:r>
      <w:proofErr w:type="gramStart"/>
      <w:r w:rsidRPr="001F7135">
        <w:rPr>
          <w:lang w:val="en-US"/>
        </w:rPr>
        <w:t>sharps</w:t>
      </w:r>
      <w:proofErr w:type="gramEnd"/>
      <w:r w:rsidRPr="001F7135">
        <w:rPr>
          <w:lang w:val="en-US"/>
        </w:rPr>
        <w:t xml:space="preserve"> or sharp objects in </w:t>
      </w:r>
      <w:proofErr w:type="gramStart"/>
      <w:r w:rsidRPr="001F7135">
        <w:rPr>
          <w:lang w:val="en-US"/>
        </w:rPr>
        <w:t>linens</w:t>
      </w:r>
      <w:proofErr w:type="gramEnd"/>
      <w:r w:rsidRPr="001F7135">
        <w:rPr>
          <w:lang w:val="en-US"/>
        </w:rPr>
        <w:t xml:space="preserve">. </w:t>
      </w:r>
      <w:r>
        <w:rPr>
          <w:lang w:val="en-US"/>
        </w:rPr>
        <w:t>Follow company sharps procedures if found</w:t>
      </w:r>
    </w:p>
    <w:p w14:paraId="0D9DFFD6" w14:textId="4A6F2E81" w:rsidR="001F7135" w:rsidRPr="001F7135" w:rsidRDefault="001F7135" w:rsidP="00082AA1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1F7135">
        <w:rPr>
          <w:lang w:val="en-US"/>
        </w:rPr>
        <w:t>Use proper lifting technique</w:t>
      </w:r>
    </w:p>
    <w:p w14:paraId="37D87327" w14:textId="093D347F" w:rsidR="001F7135" w:rsidRPr="001F7135" w:rsidRDefault="001F7135" w:rsidP="00082AA1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1F7135">
        <w:rPr>
          <w:lang w:val="en-US"/>
        </w:rPr>
        <w:t>Place linens directly into the laundry bag or cart. Do not overfill bags</w:t>
      </w:r>
    </w:p>
    <w:p w14:paraId="29E96131" w14:textId="0C13ABD4" w:rsidR="001F7135" w:rsidRPr="001F7135" w:rsidRDefault="001F7135" w:rsidP="00082AA1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1F7135">
        <w:rPr>
          <w:lang w:val="en-US"/>
        </w:rPr>
        <w:t>Be careful when carrying laundry bags through hallways or over thresholds</w:t>
      </w:r>
    </w:p>
    <w:p w14:paraId="02F4CE44" w14:textId="60DFEABD" w:rsidR="001F7135" w:rsidRPr="001F7135" w:rsidRDefault="001F7135" w:rsidP="00082AA1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1F7135">
        <w:rPr>
          <w:lang w:val="en-US"/>
        </w:rPr>
        <w:t>Watch for wet or slippery floors and obstacles in guest rooms</w:t>
      </w:r>
    </w:p>
    <w:p w14:paraId="34EB7360" w14:textId="69B3A6A0" w:rsidR="006E694E" w:rsidRDefault="001F7135" w:rsidP="00082AA1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1F7135">
        <w:rPr>
          <w:lang w:val="en-US"/>
        </w:rPr>
        <w:t>Wash or sanitize your hands after handling soiled linens</w:t>
      </w:r>
    </w:p>
    <w:p w14:paraId="728FB82F" w14:textId="6DAE0E26" w:rsidR="001F7135" w:rsidRDefault="007F1257" w:rsidP="00082AA1">
      <w:pPr>
        <w:pStyle w:val="Heading5"/>
        <w:spacing w:line="240" w:lineRule="auto"/>
        <w:rPr>
          <w:lang w:val="en-US"/>
        </w:rPr>
      </w:pPr>
      <w:r>
        <w:rPr>
          <w:lang w:val="en-US"/>
        </w:rPr>
        <w:t>Handling and Washing Laundry</w:t>
      </w:r>
    </w:p>
    <w:p w14:paraId="33987C76" w14:textId="1F691DB1" w:rsidR="007F1257" w:rsidRPr="007F1257" w:rsidRDefault="007F1257" w:rsidP="00082AA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7F1257">
        <w:rPr>
          <w:lang w:val="en-US"/>
        </w:rPr>
        <w:t>Keep floor clean and dry</w:t>
      </w:r>
    </w:p>
    <w:p w14:paraId="18C2E946" w14:textId="161A50A3" w:rsidR="007F1257" w:rsidRDefault="007F1257" w:rsidP="00082AA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7F1257">
        <w:rPr>
          <w:lang w:val="en-US"/>
        </w:rPr>
        <w:t xml:space="preserve">Wear </w:t>
      </w:r>
      <w:r>
        <w:rPr>
          <w:lang w:val="en-US"/>
        </w:rPr>
        <w:t>appropriate</w:t>
      </w:r>
      <w:r w:rsidRPr="007F1257">
        <w:rPr>
          <w:lang w:val="en-US"/>
        </w:rPr>
        <w:t xml:space="preserve"> protection when using detergents</w:t>
      </w:r>
      <w:r>
        <w:rPr>
          <w:lang w:val="en-US"/>
        </w:rPr>
        <w:t xml:space="preserve"> and handling soiled linens</w:t>
      </w:r>
    </w:p>
    <w:p w14:paraId="740851DB" w14:textId="68CC691E" w:rsidR="007F1257" w:rsidRPr="007F1257" w:rsidRDefault="007F1257" w:rsidP="00082AA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>
        <w:rPr>
          <w:lang w:val="en-US"/>
        </w:rPr>
        <w:t xml:space="preserve">Keep soiled items away from your body </w:t>
      </w:r>
    </w:p>
    <w:p w14:paraId="7BAF44AB" w14:textId="475BC09A" w:rsidR="007F1257" w:rsidRPr="001F7135" w:rsidRDefault="007F1257" w:rsidP="00082AA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1F7135">
        <w:rPr>
          <w:lang w:val="en-US"/>
        </w:rPr>
        <w:t xml:space="preserve">Do not shake or toss </w:t>
      </w:r>
      <w:r>
        <w:rPr>
          <w:lang w:val="en-US"/>
        </w:rPr>
        <w:t>items</w:t>
      </w:r>
      <w:r w:rsidRPr="001F7135">
        <w:rPr>
          <w:lang w:val="en-US"/>
        </w:rPr>
        <w:t>. This can spread germs</w:t>
      </w:r>
      <w:r>
        <w:rPr>
          <w:lang w:val="en-US"/>
        </w:rPr>
        <w:t xml:space="preserve"> and cause muscle strain</w:t>
      </w:r>
    </w:p>
    <w:p w14:paraId="410FB8B3" w14:textId="77777777" w:rsidR="007F1257" w:rsidRPr="007F1257" w:rsidRDefault="007F1257" w:rsidP="00082AA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7F1257">
        <w:rPr>
          <w:lang w:val="en-US"/>
        </w:rPr>
        <w:t xml:space="preserve">Watch for </w:t>
      </w:r>
      <w:proofErr w:type="gramStart"/>
      <w:r w:rsidRPr="007F1257">
        <w:rPr>
          <w:lang w:val="en-US"/>
        </w:rPr>
        <w:t>sharps</w:t>
      </w:r>
      <w:proofErr w:type="gramEnd"/>
      <w:r w:rsidRPr="007F1257">
        <w:rPr>
          <w:lang w:val="en-US"/>
        </w:rPr>
        <w:t xml:space="preserve"> or sharp objects in </w:t>
      </w:r>
      <w:proofErr w:type="gramStart"/>
      <w:r w:rsidRPr="007F1257">
        <w:rPr>
          <w:lang w:val="en-US"/>
        </w:rPr>
        <w:t>linens</w:t>
      </w:r>
      <w:proofErr w:type="gramEnd"/>
      <w:r w:rsidRPr="007F1257">
        <w:rPr>
          <w:lang w:val="en-US"/>
        </w:rPr>
        <w:t>. Follow company sharps procedures if found</w:t>
      </w:r>
    </w:p>
    <w:p w14:paraId="40E11532" w14:textId="42ACE273" w:rsidR="007F1257" w:rsidRPr="001F7135" w:rsidRDefault="007F1257" w:rsidP="00082AA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1F7135">
        <w:rPr>
          <w:lang w:val="en-US"/>
        </w:rPr>
        <w:t>Use proper lifting technique</w:t>
      </w:r>
      <w:r>
        <w:rPr>
          <w:lang w:val="en-US"/>
        </w:rPr>
        <w:t>. Use carts whenever possible to avoid lifting from the floor</w:t>
      </w:r>
    </w:p>
    <w:p w14:paraId="487ACC69" w14:textId="5B227400" w:rsidR="007F1257" w:rsidRPr="007F1257" w:rsidRDefault="007F1257" w:rsidP="00082AA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7F1257">
        <w:rPr>
          <w:lang w:val="en-US"/>
        </w:rPr>
        <w:t>Do not overfill machines</w:t>
      </w:r>
      <w:r w:rsidR="00082AA1">
        <w:rPr>
          <w:lang w:val="en-US"/>
        </w:rPr>
        <w:t xml:space="preserve"> with laundry or detergent</w:t>
      </w:r>
    </w:p>
    <w:p w14:paraId="3D55A680" w14:textId="3EB6BA1C" w:rsidR="007F1257" w:rsidRPr="007F1257" w:rsidRDefault="007F1257" w:rsidP="00082AA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7F1257">
        <w:rPr>
          <w:lang w:val="en-US"/>
        </w:rPr>
        <w:t>Keep hands away from moving parts</w:t>
      </w:r>
      <w:r>
        <w:rPr>
          <w:lang w:val="en-US"/>
        </w:rPr>
        <w:t>. Wait for the machine to stop spinning before putting hands inside the drum</w:t>
      </w:r>
    </w:p>
    <w:p w14:paraId="22DB8EFC" w14:textId="600004EC" w:rsidR="007F1257" w:rsidRPr="007F1257" w:rsidRDefault="007F1257" w:rsidP="00082AA1">
      <w:pPr>
        <w:pStyle w:val="ListParagraph"/>
        <w:numPr>
          <w:ilvl w:val="0"/>
          <w:numId w:val="35"/>
        </w:numPr>
        <w:spacing w:line="240" w:lineRule="auto"/>
        <w:rPr>
          <w:lang w:val="en-US"/>
        </w:rPr>
      </w:pPr>
      <w:r w:rsidRPr="007F1257">
        <w:rPr>
          <w:lang w:val="en-US"/>
        </w:rPr>
        <w:t>Wash or sanitize hands after handling laundry or chemicals</w:t>
      </w:r>
    </w:p>
    <w:p w14:paraId="312767DF" w14:textId="15522BF1" w:rsidR="00AD5862" w:rsidRPr="00AD5862" w:rsidRDefault="00AD5862" w:rsidP="00082AA1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t>Special Considerations</w:t>
      </w:r>
    </w:p>
    <w:p w14:paraId="1FE21648" w14:textId="3978D04B" w:rsidR="00082AA1" w:rsidRPr="00082AA1" w:rsidRDefault="00082AA1" w:rsidP="00082AA1">
      <w:pPr>
        <w:pStyle w:val="ListParagraph"/>
        <w:numPr>
          <w:ilvl w:val="0"/>
          <w:numId w:val="38"/>
        </w:numPr>
        <w:spacing w:line="240" w:lineRule="auto"/>
        <w:rPr>
          <w:lang w:val="en-US"/>
        </w:rPr>
      </w:pPr>
      <w:r w:rsidRPr="00082AA1">
        <w:rPr>
          <w:lang w:val="en-US"/>
        </w:rPr>
        <w:t>Handle all soiled linens as potentially contaminated</w:t>
      </w:r>
    </w:p>
    <w:p w14:paraId="3F7D8393" w14:textId="08AFACAB" w:rsidR="00082AA1" w:rsidRPr="00082AA1" w:rsidRDefault="00082AA1" w:rsidP="00082AA1">
      <w:pPr>
        <w:pStyle w:val="ListParagraph"/>
        <w:numPr>
          <w:ilvl w:val="0"/>
          <w:numId w:val="38"/>
        </w:numPr>
        <w:spacing w:line="240" w:lineRule="auto"/>
        <w:rPr>
          <w:lang w:val="en-US"/>
        </w:rPr>
      </w:pPr>
      <w:r w:rsidRPr="00082AA1">
        <w:rPr>
          <w:lang w:val="en-US"/>
        </w:rPr>
        <w:t>Avoid lifting loads above shoulder height</w:t>
      </w:r>
    </w:p>
    <w:p w14:paraId="4D2D79D0" w14:textId="001274D8" w:rsidR="00082AA1" w:rsidRPr="00082AA1" w:rsidRDefault="00082AA1" w:rsidP="00082AA1">
      <w:pPr>
        <w:pStyle w:val="ListParagraph"/>
        <w:numPr>
          <w:ilvl w:val="0"/>
          <w:numId w:val="38"/>
        </w:numPr>
        <w:spacing w:line="240" w:lineRule="auto"/>
        <w:rPr>
          <w:lang w:val="en-US"/>
        </w:rPr>
      </w:pPr>
      <w:r w:rsidRPr="00082AA1">
        <w:rPr>
          <w:lang w:val="en-US"/>
        </w:rPr>
        <w:t>Take breaks when performing repetitive lifting tasks</w:t>
      </w:r>
    </w:p>
    <w:p w14:paraId="4FC8A4B0" w14:textId="66008D88" w:rsidR="00AD5862" w:rsidRDefault="00082AA1" w:rsidP="00082AA1">
      <w:pPr>
        <w:pStyle w:val="ListParagraph"/>
        <w:numPr>
          <w:ilvl w:val="0"/>
          <w:numId w:val="38"/>
        </w:numPr>
        <w:spacing w:line="240" w:lineRule="auto"/>
        <w:rPr>
          <w:lang w:val="en-US"/>
        </w:rPr>
      </w:pPr>
      <w:r w:rsidRPr="00082AA1">
        <w:rPr>
          <w:lang w:val="en-US"/>
        </w:rPr>
        <w:t>Do not carry heavy loads that block your view</w:t>
      </w:r>
      <w:r w:rsidR="006333D7" w:rsidRPr="00082AA1">
        <w:rPr>
          <w:lang w:val="en-US"/>
        </w:rPr>
        <w:t xml:space="preserve"> </w:t>
      </w:r>
    </w:p>
    <w:p w14:paraId="0B264494" w14:textId="6180E383" w:rsidR="00082AA1" w:rsidRPr="00082AA1" w:rsidRDefault="00082AA1" w:rsidP="00082AA1">
      <w:pPr>
        <w:pStyle w:val="ListParagraph"/>
        <w:numPr>
          <w:ilvl w:val="0"/>
          <w:numId w:val="38"/>
        </w:numPr>
        <w:spacing w:line="240" w:lineRule="auto"/>
        <w:rPr>
          <w:lang w:val="en-US"/>
        </w:rPr>
      </w:pPr>
      <w:r>
        <w:rPr>
          <w:lang w:val="en-US"/>
        </w:rPr>
        <w:t>If trained, unclog machines or drains with appropriate equipment. If not trained, advise a supervisor or maintenance personnel.</w:t>
      </w:r>
    </w:p>
    <w:p w14:paraId="22C82E6A" w14:textId="77777777" w:rsidR="00253C06" w:rsidRDefault="00AD5862" w:rsidP="00082AA1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t>In Case of Emergency</w:t>
      </w:r>
    </w:p>
    <w:p w14:paraId="70602FCD" w14:textId="77777777" w:rsidR="00BD6034" w:rsidRPr="009B23D8" w:rsidRDefault="00BD6034" w:rsidP="00082AA1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9B23D8">
        <w:rPr>
          <w:lang w:val="en-US"/>
        </w:rPr>
        <w:t>Report hazards</w:t>
      </w:r>
      <w:r>
        <w:rPr>
          <w:lang w:val="en-US"/>
        </w:rPr>
        <w:t>, incidents, and near misses</w:t>
      </w:r>
      <w:r w:rsidRPr="009B23D8">
        <w:rPr>
          <w:lang w:val="en-US"/>
        </w:rPr>
        <w:t xml:space="preserve"> immediately to your supervisor</w:t>
      </w:r>
      <w:r>
        <w:rPr>
          <w:lang w:val="en-US"/>
        </w:rPr>
        <w:t>, Joint Health and Safety Committee, or Worker Health and Safety Representative</w:t>
      </w:r>
      <w:r w:rsidRPr="009B23D8">
        <w:rPr>
          <w:lang w:val="en-US"/>
        </w:rPr>
        <w:t xml:space="preserve"> </w:t>
      </w:r>
      <w:r>
        <w:rPr>
          <w:lang w:val="en-US"/>
        </w:rPr>
        <w:t>(if applicable)</w:t>
      </w:r>
    </w:p>
    <w:p w14:paraId="3516B0B4" w14:textId="77777777" w:rsidR="00BD6034" w:rsidRPr="00170FDE" w:rsidRDefault="00BD6034" w:rsidP="00082AA1">
      <w:pPr>
        <w:pStyle w:val="ListParagraph"/>
        <w:numPr>
          <w:ilvl w:val="0"/>
          <w:numId w:val="32"/>
        </w:numPr>
        <w:spacing w:line="240" w:lineRule="auto"/>
        <w:rPr>
          <w:lang w:val="en-US"/>
        </w:rPr>
      </w:pPr>
      <w:r w:rsidRPr="00170FDE">
        <w:rPr>
          <w:lang w:val="en-US"/>
        </w:rPr>
        <w:t>Get first aid immediately for cuts or injuries.</w:t>
      </w:r>
    </w:p>
    <w:p w14:paraId="2A2F4915" w14:textId="77777777" w:rsidR="00AD5862" w:rsidRPr="00AD5862" w:rsidRDefault="00AD5862" w:rsidP="00082AA1">
      <w:pPr>
        <w:pStyle w:val="Heading3"/>
        <w:spacing w:line="240" w:lineRule="auto"/>
        <w:rPr>
          <w:lang w:val="en-US"/>
        </w:rPr>
      </w:pPr>
      <w:r w:rsidRPr="00AD5862">
        <w:rPr>
          <w:lang w:val="en-US"/>
        </w:rPr>
        <w:t>Additional Safety Resources</w:t>
      </w:r>
    </w:p>
    <w:p w14:paraId="5C34236E" w14:textId="3DB07B01" w:rsidR="00253C06" w:rsidRPr="00170FDE" w:rsidRDefault="00082AA1" w:rsidP="00082AA1">
      <w:pPr>
        <w:pStyle w:val="ListParagraph"/>
        <w:numPr>
          <w:ilvl w:val="0"/>
          <w:numId w:val="33"/>
        </w:numPr>
        <w:spacing w:line="240" w:lineRule="auto"/>
        <w:rPr>
          <w:lang w:val="en-US"/>
        </w:rPr>
      </w:pPr>
      <w:r>
        <w:rPr>
          <w:lang w:val="en-US"/>
        </w:rPr>
        <w:t xml:space="preserve">CCOHS Hotel Laundry </w:t>
      </w:r>
      <w:hyperlink r:id="rId7" w:history="1">
        <w:r>
          <w:rPr>
            <w:rStyle w:val="Hyperlink"/>
            <w:lang w:val="en-US"/>
          </w:rPr>
          <w:t>https://www.ccohs.ca/oshanswers/occup_workplace/laundry.html</w:t>
        </w:r>
      </w:hyperlink>
      <w:r>
        <w:rPr>
          <w:lang w:val="en-US"/>
        </w:rPr>
        <w:t xml:space="preserve"> </w:t>
      </w:r>
    </w:p>
    <w:p w14:paraId="4AF42CCB" w14:textId="7D3222E9" w:rsidR="00253C06" w:rsidRPr="00082AA1" w:rsidRDefault="00082AA1" w:rsidP="00082AA1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szCs w:val="22"/>
          <w:lang w:val="en-US"/>
        </w:rPr>
      </w:pPr>
      <w:r w:rsidRPr="00082AA1">
        <w:rPr>
          <w:lang w:val="en-US"/>
        </w:rPr>
        <w:t>BC Government Workplace Infectious Disease Guide</w:t>
      </w:r>
      <w:r>
        <w:rPr>
          <w:lang w:val="en-US"/>
        </w:rPr>
        <w:t xml:space="preserve"> (Section 4.2.8) </w:t>
      </w:r>
      <w:hyperlink r:id="rId8" w:history="1">
        <w:r w:rsidRPr="004A63A0">
          <w:rPr>
            <w:rStyle w:val="Hyperlink"/>
            <w:lang w:val="en-US"/>
          </w:rPr>
          <w:t>https://www2.gov.bc.ca/assets/gov/careers/managers-supervisors/managing-occupational-health-safety/infectious_disease_guide.pdf</w:t>
        </w:r>
      </w:hyperlink>
      <w:r>
        <w:rPr>
          <w:lang w:val="en-US"/>
        </w:rPr>
        <w:t xml:space="preserve"> </w:t>
      </w:r>
    </w:p>
    <w:p w14:paraId="25AA8DBB" w14:textId="0888304A" w:rsidR="00AD5862" w:rsidRPr="00AD5862" w:rsidRDefault="00AD5862" w:rsidP="00082AA1">
      <w:pPr>
        <w:spacing w:after="0" w:line="240" w:lineRule="auto"/>
        <w:rPr>
          <w:rFonts w:ascii="Arial" w:hAnsi="Arial" w:cs="Arial"/>
          <w:szCs w:val="22"/>
          <w:lang w:val="en-US"/>
        </w:rPr>
      </w:pPr>
      <w:r w:rsidRPr="00AD5862">
        <w:rPr>
          <w:rFonts w:ascii="Arial" w:hAnsi="Arial" w:cs="Arial"/>
          <w:szCs w:val="22"/>
          <w:lang w:val="en-US"/>
        </w:rPr>
        <w:br/>
        <w:t>Date of Release: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bookmarkEnd w:id="0"/>
      <w:r w:rsidRPr="00AD5862">
        <w:rPr>
          <w:rFonts w:ascii="Arial" w:hAnsi="Arial" w:cs="Arial"/>
          <w:szCs w:val="22"/>
          <w:lang w:val="en-US"/>
        </w:rPr>
        <w:br/>
        <w:t>Date of Review:</w:t>
      </w:r>
      <w:r w:rsidR="006E694E">
        <w:rPr>
          <w:rFonts w:ascii="Arial" w:hAnsi="Arial" w:cs="Arial"/>
          <w:szCs w:val="22"/>
          <w:lang w:val="en-US"/>
        </w:rPr>
        <w:t xml:space="preserve"> 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  <w:r w:rsidR="006E694E">
        <w:rPr>
          <w:rFonts w:ascii="Arial" w:hAnsi="Arial" w:cs="Arial"/>
          <w:szCs w:val="22"/>
          <w:lang w:val="en-US"/>
        </w:rPr>
        <w:t xml:space="preserve">                                             </w:t>
      </w:r>
      <w:r w:rsidRPr="00AD5862">
        <w:rPr>
          <w:rFonts w:ascii="Arial" w:hAnsi="Arial" w:cs="Arial"/>
          <w:szCs w:val="22"/>
          <w:lang w:val="en-US"/>
        </w:rPr>
        <w:t>Reviewed by:</w:t>
      </w:r>
      <w:r w:rsidR="006E694E">
        <w:rPr>
          <w:rFonts w:ascii="Arial" w:hAnsi="Arial" w:cs="Arial"/>
          <w:szCs w:val="22"/>
          <w:lang w:val="en-US"/>
        </w:rPr>
        <w:t xml:space="preserve"> </w:t>
      </w:r>
      <w:r w:rsidR="006E694E">
        <w:rPr>
          <w:rFonts w:ascii="Arial" w:hAnsi="Arial" w:cs="Arial"/>
          <w:szCs w:val="22"/>
          <w:lang w:val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E694E">
        <w:rPr>
          <w:rFonts w:ascii="Arial" w:hAnsi="Arial" w:cs="Arial"/>
          <w:szCs w:val="22"/>
          <w:lang w:val="en-US"/>
        </w:rPr>
        <w:instrText xml:space="preserve"> FORMTEXT </w:instrText>
      </w:r>
      <w:r w:rsidR="006E694E">
        <w:rPr>
          <w:rFonts w:ascii="Arial" w:hAnsi="Arial" w:cs="Arial"/>
          <w:szCs w:val="22"/>
          <w:lang w:val="en-US"/>
        </w:rPr>
      </w:r>
      <w:r w:rsidR="006E694E">
        <w:rPr>
          <w:rFonts w:ascii="Arial" w:hAnsi="Arial" w:cs="Arial"/>
          <w:szCs w:val="22"/>
          <w:lang w:val="en-US"/>
        </w:rPr>
        <w:fldChar w:fldCharType="separate"/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noProof/>
          <w:szCs w:val="22"/>
          <w:lang w:val="en-US"/>
        </w:rPr>
        <w:t> </w:t>
      </w:r>
      <w:r w:rsidR="006E694E">
        <w:rPr>
          <w:rFonts w:ascii="Arial" w:hAnsi="Arial" w:cs="Arial"/>
          <w:szCs w:val="22"/>
          <w:lang w:val="en-US"/>
        </w:rPr>
        <w:fldChar w:fldCharType="end"/>
      </w:r>
    </w:p>
    <w:p w14:paraId="05152045" w14:textId="6622E69A" w:rsidR="00F65A90" w:rsidRPr="006E694E" w:rsidRDefault="00F70A66" w:rsidP="00082AA1">
      <w:pPr>
        <w:spacing w:after="0" w:line="240" w:lineRule="auto"/>
        <w:rPr>
          <w:rFonts w:ascii="Arial" w:hAnsi="Arial" w:cs="Arial"/>
          <w:szCs w:val="22"/>
        </w:rPr>
      </w:pPr>
      <w:r w:rsidRPr="006E694E">
        <w:rPr>
          <w:rFonts w:ascii="Arial" w:hAnsi="Arial" w:cs="Arial"/>
          <w:szCs w:val="22"/>
        </w:rPr>
        <w:t xml:space="preserve"> </w:t>
      </w:r>
    </w:p>
    <w:sectPr w:rsidR="00F65A90" w:rsidRPr="006E694E" w:rsidSect="0044129F">
      <w:headerReference w:type="default" r:id="rId9"/>
      <w:footerReference w:type="default" r:id="rId10"/>
      <w:pgSz w:w="12240" w:h="15840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44A7" w14:textId="77777777" w:rsidR="00F82DBF" w:rsidRDefault="00F82DBF" w:rsidP="0044129F">
      <w:pPr>
        <w:spacing w:after="0" w:line="240" w:lineRule="auto"/>
      </w:pPr>
      <w:r>
        <w:separator/>
      </w:r>
    </w:p>
  </w:endnote>
  <w:endnote w:type="continuationSeparator" w:id="0">
    <w:p w14:paraId="790E9052" w14:textId="77777777" w:rsidR="00F82DBF" w:rsidRDefault="00F82DBF" w:rsidP="0044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DE39" w14:textId="5B033D58" w:rsidR="0044129F" w:rsidRPr="00F70BF7" w:rsidRDefault="0044129F" w:rsidP="0044129F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F70BF7">
      <w:rPr>
        <w:rStyle w:val="PageNumber"/>
        <w:rFonts w:ascii="Arial" w:hAnsi="Arial" w:cs="Arial"/>
        <w:sz w:val="18"/>
        <w:szCs w:val="18"/>
      </w:rPr>
      <w:t xml:space="preserve">Page </w:t>
    </w:r>
    <w:sdt>
      <w:sdtPr>
        <w:rPr>
          <w:rStyle w:val="PageNumber"/>
          <w:rFonts w:ascii="Arial" w:hAnsi="Arial" w:cs="Arial"/>
          <w:sz w:val="18"/>
          <w:szCs w:val="18"/>
        </w:rPr>
        <w:id w:val="1792860607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sz w:val="18"/>
            <w:szCs w:val="18"/>
          </w:rPr>
          <w:t>1</w:t>
        </w:r>
        <w:r w:rsidRPr="00F70BF7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  <w:r w:rsidRPr="00F70BF7">
          <w:rPr>
            <w:rStyle w:val="PageNumber"/>
            <w:rFonts w:ascii="Arial" w:hAnsi="Arial" w:cs="Arial"/>
            <w:sz w:val="18"/>
            <w:szCs w:val="18"/>
          </w:rPr>
          <w:t xml:space="preserve"> of </w:t>
        </w:r>
        <w:r>
          <w:rPr>
            <w:rStyle w:val="PageNumber"/>
            <w:rFonts w:ascii="Arial" w:hAnsi="Arial" w:cs="Arial"/>
            <w:sz w:val="18"/>
            <w:szCs w:val="18"/>
          </w:rPr>
          <w:t>2</w:t>
        </w:r>
      </w:sdtContent>
    </w:sdt>
  </w:p>
  <w:p w14:paraId="0360D1FB" w14:textId="7E1CF9C9" w:rsidR="0044129F" w:rsidRPr="00F70BF7" w:rsidRDefault="00694026" w:rsidP="0044129F">
    <w:pPr>
      <w:pStyle w:val="Footer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Created 02/26</w:t>
    </w:r>
    <w:r w:rsidR="0044129F" w:rsidRPr="00F70BF7">
      <w:rPr>
        <w:rFonts w:ascii="Arial" w:hAnsi="Arial" w:cs="Arial"/>
        <w:sz w:val="18"/>
        <w:szCs w:val="18"/>
      </w:rPr>
      <w:ptab w:relativeTo="margin" w:alignment="center" w:leader="none"/>
    </w:r>
    <w:r w:rsidR="0044129F" w:rsidRPr="00F70BF7">
      <w:rPr>
        <w:rFonts w:ascii="Arial" w:hAnsi="Arial" w:cs="Arial"/>
        <w:sz w:val="18"/>
        <w:szCs w:val="18"/>
      </w:rPr>
      <w:ptab w:relativeTo="margin" w:alignment="right" w:leader="none"/>
    </w:r>
  </w:p>
  <w:p w14:paraId="1F04AB1D" w14:textId="77777777" w:rsidR="0044129F" w:rsidRDefault="00441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E781" w14:textId="77777777" w:rsidR="00F82DBF" w:rsidRDefault="00F82DBF" w:rsidP="0044129F">
      <w:pPr>
        <w:spacing w:after="0" w:line="240" w:lineRule="auto"/>
      </w:pPr>
      <w:r>
        <w:separator/>
      </w:r>
    </w:p>
  </w:footnote>
  <w:footnote w:type="continuationSeparator" w:id="0">
    <w:p w14:paraId="23BFB06B" w14:textId="77777777" w:rsidR="00F82DBF" w:rsidRDefault="00F82DBF" w:rsidP="0044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9D07" w14:textId="6B964F0B" w:rsidR="00222423" w:rsidRPr="00222423" w:rsidRDefault="00222423" w:rsidP="00222423">
    <w:pPr>
      <w:pStyle w:val="Header"/>
      <w:rPr>
        <w:lang w:val="en-US"/>
      </w:rPr>
    </w:pPr>
    <w:r w:rsidRPr="00222423">
      <w:rPr>
        <w:noProof/>
        <w:lang w:val="en-US"/>
      </w:rPr>
      <w:drawing>
        <wp:anchor distT="0" distB="0" distL="114300" distR="114300" simplePos="0" relativeHeight="251659263" behindDoc="0" locked="0" layoutInCell="1" allowOverlap="1" wp14:anchorId="1D064033" wp14:editId="14752B2F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762875" cy="862542"/>
          <wp:effectExtent l="0" t="0" r="0" b="0"/>
          <wp:wrapNone/>
          <wp:docPr id="711131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3925" cy="86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862" w:rsidRPr="00FE4E85">
      <w:rPr>
        <w:noProof/>
        <w:color w:val="17365D"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EF753A" wp14:editId="204EC70F">
              <wp:simplePos x="0" y="0"/>
              <wp:positionH relativeFrom="column">
                <wp:posOffset>3451225</wp:posOffset>
              </wp:positionH>
              <wp:positionV relativeFrom="paragraph">
                <wp:posOffset>-304800</wp:posOffset>
              </wp:positionV>
              <wp:extent cx="3132455" cy="61722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245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9E5ED9" w14:textId="731D396F" w:rsidR="00AD5862" w:rsidRPr="00AD5862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Safe Work </w:t>
                          </w:r>
                          <w:r w:rsidR="00D3542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Practice</w:t>
                          </w:r>
                          <w:r w:rsidRPr="00AD5862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(SWP)</w:t>
                          </w:r>
                        </w:p>
                        <w:p w14:paraId="23A973BD" w14:textId="2C4E4F57" w:rsidR="00AD5862" w:rsidRPr="00170FDE" w:rsidRDefault="003B6A21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Handling Laundry</w:t>
                          </w:r>
                        </w:p>
                        <w:p w14:paraId="7B0B38A1" w14:textId="77777777" w:rsidR="00AD5862" w:rsidRPr="00941D6E" w:rsidRDefault="00AD5862" w:rsidP="00AD5862">
                          <w:pPr>
                            <w:pStyle w:val="NoSpacing"/>
                            <w:spacing w:line="276" w:lineRule="auto"/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  <w:p w14:paraId="78886522" w14:textId="77777777" w:rsidR="00AD5862" w:rsidRPr="00941D6E" w:rsidRDefault="00AD5862" w:rsidP="00AD5862">
                          <w:pPr>
                            <w:jc w:val="right"/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EF753A" id="Rectangle 6" o:spid="_x0000_s1026" style="position:absolute;margin-left:271.75pt;margin-top:-24pt;width:246.6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" filled="f" stroked="f" strokeweight="1pt">
              <v:textbox>
                <w:txbxContent>
                  <w:p w14:paraId="319E5ED9" w14:textId="731D396F" w:rsidR="00AD5862" w:rsidRPr="00AD5862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Safe Work </w:t>
                    </w:r>
                    <w:r w:rsidR="00D35421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Practice</w:t>
                    </w:r>
                    <w:r w:rsidRPr="00AD5862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(SWP)</w:t>
                    </w:r>
                  </w:p>
                  <w:p w14:paraId="23A973BD" w14:textId="2C4E4F57" w:rsidR="00AD5862" w:rsidRPr="00170FDE" w:rsidRDefault="003B6A21" w:rsidP="00AD5862">
                    <w:pPr>
                      <w:pStyle w:val="NoSpacing"/>
                      <w:spacing w:line="276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Handling Laundry</w:t>
                    </w:r>
                  </w:p>
                  <w:p w14:paraId="7B0B38A1" w14:textId="77777777" w:rsidR="00AD5862" w:rsidRPr="00941D6E" w:rsidRDefault="00AD5862" w:rsidP="00AD5862">
                    <w:pPr>
                      <w:pStyle w:val="NoSpacing"/>
                      <w:spacing w:line="276" w:lineRule="auto"/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  <w:p w14:paraId="78886522" w14:textId="77777777" w:rsidR="00AD5862" w:rsidRPr="00941D6E" w:rsidRDefault="00AD5862" w:rsidP="00AD5862">
                    <w:pPr>
                      <w:jc w:val="right"/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307E1F47" w14:textId="1E69C75F" w:rsidR="00AD5862" w:rsidRDefault="00AD5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DC4"/>
    <w:multiLevelType w:val="hybridMultilevel"/>
    <w:tmpl w:val="3954C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04177"/>
    <w:multiLevelType w:val="hybridMultilevel"/>
    <w:tmpl w:val="85C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357D"/>
    <w:multiLevelType w:val="hybridMultilevel"/>
    <w:tmpl w:val="54E4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B3C18"/>
    <w:multiLevelType w:val="hybridMultilevel"/>
    <w:tmpl w:val="4198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26EBC"/>
    <w:multiLevelType w:val="hybridMultilevel"/>
    <w:tmpl w:val="42808E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4DCB"/>
    <w:multiLevelType w:val="hybridMultilevel"/>
    <w:tmpl w:val="752A6FFC"/>
    <w:lvl w:ilvl="0" w:tplc="E0CC8746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2322F"/>
    <w:multiLevelType w:val="hybridMultilevel"/>
    <w:tmpl w:val="606EC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D10E8"/>
    <w:multiLevelType w:val="hybridMultilevel"/>
    <w:tmpl w:val="49C80EBC"/>
    <w:lvl w:ilvl="0" w:tplc="0409000D">
      <w:start w:val="1"/>
      <w:numFmt w:val="bullet"/>
      <w:lvlText w:val=""/>
      <w:lvlJc w:val="left"/>
      <w:pPr>
        <w:ind w:left="5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207A2B2D"/>
    <w:multiLevelType w:val="hybridMultilevel"/>
    <w:tmpl w:val="37F6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D6FDB"/>
    <w:multiLevelType w:val="hybridMultilevel"/>
    <w:tmpl w:val="E51AA392"/>
    <w:lvl w:ilvl="0" w:tplc="8B6EA4A6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233306B1"/>
    <w:multiLevelType w:val="hybridMultilevel"/>
    <w:tmpl w:val="81EE1A98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D6D42"/>
    <w:multiLevelType w:val="hybridMultilevel"/>
    <w:tmpl w:val="263AC5C8"/>
    <w:lvl w:ilvl="0" w:tplc="EF9827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91F95"/>
    <w:multiLevelType w:val="hybridMultilevel"/>
    <w:tmpl w:val="1A523CD4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E651E"/>
    <w:multiLevelType w:val="hybridMultilevel"/>
    <w:tmpl w:val="FD82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21D61"/>
    <w:multiLevelType w:val="hybridMultilevel"/>
    <w:tmpl w:val="8642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008C1"/>
    <w:multiLevelType w:val="hybridMultilevel"/>
    <w:tmpl w:val="CF5A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F17E2"/>
    <w:multiLevelType w:val="hybridMultilevel"/>
    <w:tmpl w:val="D3ACFF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8D05B62"/>
    <w:multiLevelType w:val="hybridMultilevel"/>
    <w:tmpl w:val="C1102A6C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2BF92235"/>
    <w:multiLevelType w:val="hybridMultilevel"/>
    <w:tmpl w:val="D340BE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63454"/>
    <w:multiLevelType w:val="hybridMultilevel"/>
    <w:tmpl w:val="896A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26B7B"/>
    <w:multiLevelType w:val="hybridMultilevel"/>
    <w:tmpl w:val="427CF150"/>
    <w:lvl w:ilvl="0" w:tplc="E0CC8746">
      <w:start w:val="7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96CBD"/>
    <w:multiLevelType w:val="hybridMultilevel"/>
    <w:tmpl w:val="A79EE5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951B9"/>
    <w:multiLevelType w:val="hybridMultilevel"/>
    <w:tmpl w:val="DE20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B4B7E"/>
    <w:multiLevelType w:val="hybridMultilevel"/>
    <w:tmpl w:val="E72054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F607BED"/>
    <w:multiLevelType w:val="hybridMultilevel"/>
    <w:tmpl w:val="3D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EFA6C7E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D4E72"/>
    <w:multiLevelType w:val="hybridMultilevel"/>
    <w:tmpl w:val="95B6F12A"/>
    <w:lvl w:ilvl="0" w:tplc="04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460C0"/>
    <w:multiLevelType w:val="hybridMultilevel"/>
    <w:tmpl w:val="06623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E69EA"/>
    <w:multiLevelType w:val="hybridMultilevel"/>
    <w:tmpl w:val="FDFC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C4874"/>
    <w:multiLevelType w:val="hybridMultilevel"/>
    <w:tmpl w:val="AD4248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02E2D"/>
    <w:multiLevelType w:val="multilevel"/>
    <w:tmpl w:val="4D9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E22AE6"/>
    <w:multiLevelType w:val="hybridMultilevel"/>
    <w:tmpl w:val="05D2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233AE"/>
    <w:multiLevelType w:val="hybridMultilevel"/>
    <w:tmpl w:val="B3F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A7A74"/>
    <w:multiLevelType w:val="hybridMultilevel"/>
    <w:tmpl w:val="F468B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A65D4"/>
    <w:multiLevelType w:val="hybridMultilevel"/>
    <w:tmpl w:val="63AE6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5129D"/>
    <w:multiLevelType w:val="hybridMultilevel"/>
    <w:tmpl w:val="56C2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43DB8"/>
    <w:multiLevelType w:val="hybridMultilevel"/>
    <w:tmpl w:val="DBE2F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43037"/>
    <w:multiLevelType w:val="hybridMultilevel"/>
    <w:tmpl w:val="CF72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F091A"/>
    <w:multiLevelType w:val="hybridMultilevel"/>
    <w:tmpl w:val="C15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680F1D"/>
    <w:multiLevelType w:val="multilevel"/>
    <w:tmpl w:val="E51AA392"/>
    <w:styleLink w:val="CurrentList1"/>
    <w:lvl w:ilvl="0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057632346">
    <w:abstractNumId w:val="34"/>
  </w:num>
  <w:num w:numId="2" w16cid:durableId="2123383192">
    <w:abstractNumId w:val="9"/>
  </w:num>
  <w:num w:numId="3" w16cid:durableId="470371986">
    <w:abstractNumId w:val="11"/>
  </w:num>
  <w:num w:numId="4" w16cid:durableId="2115897962">
    <w:abstractNumId w:val="38"/>
  </w:num>
  <w:num w:numId="5" w16cid:durableId="1437946736">
    <w:abstractNumId w:val="7"/>
  </w:num>
  <w:num w:numId="6" w16cid:durableId="322439100">
    <w:abstractNumId w:val="17"/>
  </w:num>
  <w:num w:numId="7" w16cid:durableId="936133280">
    <w:abstractNumId w:val="14"/>
  </w:num>
  <w:num w:numId="8" w16cid:durableId="479199677">
    <w:abstractNumId w:val="12"/>
  </w:num>
  <w:num w:numId="9" w16cid:durableId="1623003031">
    <w:abstractNumId w:val="20"/>
  </w:num>
  <w:num w:numId="10" w16cid:durableId="1723865140">
    <w:abstractNumId w:val="10"/>
  </w:num>
  <w:num w:numId="11" w16cid:durableId="620384673">
    <w:abstractNumId w:val="25"/>
  </w:num>
  <w:num w:numId="12" w16cid:durableId="246305047">
    <w:abstractNumId w:val="5"/>
  </w:num>
  <w:num w:numId="13" w16cid:durableId="1802772119">
    <w:abstractNumId w:val="29"/>
  </w:num>
  <w:num w:numId="14" w16cid:durableId="1802770814">
    <w:abstractNumId w:val="21"/>
  </w:num>
  <w:num w:numId="15" w16cid:durableId="795946128">
    <w:abstractNumId w:val="33"/>
  </w:num>
  <w:num w:numId="16" w16cid:durableId="1645281379">
    <w:abstractNumId w:val="6"/>
  </w:num>
  <w:num w:numId="17" w16cid:durableId="199755414">
    <w:abstractNumId w:val="27"/>
  </w:num>
  <w:num w:numId="18" w16cid:durableId="362753632">
    <w:abstractNumId w:val="30"/>
  </w:num>
  <w:num w:numId="19" w16cid:durableId="183061381">
    <w:abstractNumId w:val="1"/>
  </w:num>
  <w:num w:numId="20" w16cid:durableId="304162457">
    <w:abstractNumId w:val="15"/>
  </w:num>
  <w:num w:numId="21" w16cid:durableId="1204055723">
    <w:abstractNumId w:val="36"/>
  </w:num>
  <w:num w:numId="22" w16cid:durableId="97219671">
    <w:abstractNumId w:val="0"/>
  </w:num>
  <w:num w:numId="23" w16cid:durableId="1724056466">
    <w:abstractNumId w:val="19"/>
  </w:num>
  <w:num w:numId="24" w16cid:durableId="2010868455">
    <w:abstractNumId w:val="35"/>
  </w:num>
  <w:num w:numId="25" w16cid:durableId="1398014343">
    <w:abstractNumId w:val="22"/>
  </w:num>
  <w:num w:numId="26" w16cid:durableId="505755200">
    <w:abstractNumId w:val="37"/>
  </w:num>
  <w:num w:numId="27" w16cid:durableId="2033191515">
    <w:abstractNumId w:val="18"/>
  </w:num>
  <w:num w:numId="28" w16cid:durableId="1859851166">
    <w:abstractNumId w:val="28"/>
  </w:num>
  <w:num w:numId="29" w16cid:durableId="575865305">
    <w:abstractNumId w:val="8"/>
  </w:num>
  <w:num w:numId="30" w16cid:durableId="464126573">
    <w:abstractNumId w:val="24"/>
  </w:num>
  <w:num w:numId="31" w16cid:durableId="737479563">
    <w:abstractNumId w:val="2"/>
  </w:num>
  <w:num w:numId="32" w16cid:durableId="1549220749">
    <w:abstractNumId w:val="31"/>
  </w:num>
  <w:num w:numId="33" w16cid:durableId="1205600861">
    <w:abstractNumId w:val="26"/>
  </w:num>
  <w:num w:numId="34" w16cid:durableId="1973948438">
    <w:abstractNumId w:val="4"/>
  </w:num>
  <w:num w:numId="35" w16cid:durableId="132909523">
    <w:abstractNumId w:val="3"/>
  </w:num>
  <w:num w:numId="36" w16cid:durableId="1820533946">
    <w:abstractNumId w:val="23"/>
  </w:num>
  <w:num w:numId="37" w16cid:durableId="1631861454">
    <w:abstractNumId w:val="16"/>
  </w:num>
  <w:num w:numId="38" w16cid:durableId="1516381820">
    <w:abstractNumId w:val="13"/>
  </w:num>
  <w:num w:numId="39" w16cid:durableId="22125238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3"/>
    <w:rsid w:val="00000B63"/>
    <w:rsid w:val="00011543"/>
    <w:rsid w:val="00025698"/>
    <w:rsid w:val="00082AA1"/>
    <w:rsid w:val="00170FDE"/>
    <w:rsid w:val="0019480E"/>
    <w:rsid w:val="001A0E6D"/>
    <w:rsid w:val="001B212E"/>
    <w:rsid w:val="001E606F"/>
    <w:rsid w:val="001F7135"/>
    <w:rsid w:val="001F7504"/>
    <w:rsid w:val="00222423"/>
    <w:rsid w:val="00237357"/>
    <w:rsid w:val="00253C06"/>
    <w:rsid w:val="0026230E"/>
    <w:rsid w:val="00281379"/>
    <w:rsid w:val="00394457"/>
    <w:rsid w:val="003B6A21"/>
    <w:rsid w:val="0043611D"/>
    <w:rsid w:val="0044129F"/>
    <w:rsid w:val="004E1307"/>
    <w:rsid w:val="00504A25"/>
    <w:rsid w:val="00520752"/>
    <w:rsid w:val="00520EF7"/>
    <w:rsid w:val="00535B4B"/>
    <w:rsid w:val="005B3070"/>
    <w:rsid w:val="00632CF0"/>
    <w:rsid w:val="006333D7"/>
    <w:rsid w:val="006670B9"/>
    <w:rsid w:val="00694026"/>
    <w:rsid w:val="006B1C4B"/>
    <w:rsid w:val="006B5378"/>
    <w:rsid w:val="006E694E"/>
    <w:rsid w:val="006F60F5"/>
    <w:rsid w:val="00733CF0"/>
    <w:rsid w:val="00773A45"/>
    <w:rsid w:val="007F1257"/>
    <w:rsid w:val="0085225E"/>
    <w:rsid w:val="00854DA7"/>
    <w:rsid w:val="00870879"/>
    <w:rsid w:val="008B5281"/>
    <w:rsid w:val="00940182"/>
    <w:rsid w:val="00941D6E"/>
    <w:rsid w:val="00960410"/>
    <w:rsid w:val="009F2B4B"/>
    <w:rsid w:val="009F49C0"/>
    <w:rsid w:val="009F5D13"/>
    <w:rsid w:val="00A30A48"/>
    <w:rsid w:val="00A62AD5"/>
    <w:rsid w:val="00AD5862"/>
    <w:rsid w:val="00B55333"/>
    <w:rsid w:val="00B936EB"/>
    <w:rsid w:val="00BC0856"/>
    <w:rsid w:val="00BD6034"/>
    <w:rsid w:val="00C10150"/>
    <w:rsid w:val="00C27004"/>
    <w:rsid w:val="00CB5457"/>
    <w:rsid w:val="00CF1439"/>
    <w:rsid w:val="00D35421"/>
    <w:rsid w:val="00D967F1"/>
    <w:rsid w:val="00E645D8"/>
    <w:rsid w:val="00E827EC"/>
    <w:rsid w:val="00F04769"/>
    <w:rsid w:val="00F65A90"/>
    <w:rsid w:val="00F70A66"/>
    <w:rsid w:val="00F7232E"/>
    <w:rsid w:val="00F76042"/>
    <w:rsid w:val="00F82DBF"/>
    <w:rsid w:val="00FC5329"/>
    <w:rsid w:val="00FD4312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67BAD"/>
  <w15:chartTrackingRefBased/>
  <w15:docId w15:val="{DBBD3297-D7E1-9B4C-8541-4631305F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DE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5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5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5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5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5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55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3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3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3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55333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55333"/>
    <w:rPr>
      <w:kern w:val="0"/>
      <w:sz w:val="22"/>
      <w:szCs w:val="22"/>
      <w14:ligatures w14:val="none"/>
    </w:rPr>
  </w:style>
  <w:style w:type="numbering" w:customStyle="1" w:styleId="CurrentList1">
    <w:name w:val="Current List1"/>
    <w:uiPriority w:val="99"/>
    <w:rsid w:val="00B5533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29F"/>
  </w:style>
  <w:style w:type="paragraph" w:styleId="Footer">
    <w:name w:val="footer"/>
    <w:basedOn w:val="Normal"/>
    <w:link w:val="FooterChar"/>
    <w:uiPriority w:val="99"/>
    <w:unhideWhenUsed/>
    <w:rsid w:val="00441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29F"/>
  </w:style>
  <w:style w:type="character" w:styleId="PageNumber">
    <w:name w:val="page number"/>
    <w:basedOn w:val="DefaultParagraphFont"/>
    <w:uiPriority w:val="99"/>
    <w:semiHidden/>
    <w:unhideWhenUsed/>
    <w:rsid w:val="0044129F"/>
  </w:style>
  <w:style w:type="character" w:styleId="Hyperlink">
    <w:name w:val="Hyperlink"/>
    <w:basedOn w:val="DefaultParagraphFont"/>
    <w:uiPriority w:val="99"/>
    <w:unhideWhenUsed/>
    <w:rsid w:val="00B936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6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4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gov.bc.ca/assets/gov/careers/managers-supervisors/managing-occupational-health-safety/infectious_disease_guide.pdf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ccohs.ca/oshanswers/occup_workplace/laundr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28393506DDC42B334EDFB69285368" ma:contentTypeVersion="12" ma:contentTypeDescription="Create a new document." ma:contentTypeScope="" ma:versionID="675f893b0e02d5d10ccf43a0ca06a866">
  <xsd:schema xmlns:xsd="http://www.w3.org/2001/XMLSchema" xmlns:xs="http://www.w3.org/2001/XMLSchema" xmlns:p="http://schemas.microsoft.com/office/2006/metadata/properties" xmlns:ns2="08f17140-c42e-47dc-908e-ebcfbab9f85f" xmlns:ns3="54dd3a48-e0d6-43f3-ad66-a2d7cc1e5035" targetNamespace="http://schemas.microsoft.com/office/2006/metadata/properties" ma:root="true" ma:fieldsID="7cd109ab2307833593948c7538a504f7" ns2:_="" ns3:_="">
    <xsd:import namespace="08f17140-c42e-47dc-908e-ebcfbab9f85f"/>
    <xsd:import namespace="54dd3a48-e0d6-43f3-ad66-a2d7cc1e5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17140-c42e-47dc-908e-ebcfbab9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a1649d-d52c-4c9f-8a14-d640c5193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d3a48-e0d6-43f3-ad66-a2d7cc1e50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1295259-16e8-40d2-9e3d-3930d163801b}" ma:internalName="TaxCatchAll" ma:showField="CatchAllData" ma:web="54dd3a48-e0d6-43f3-ad66-a2d7cc1e5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17140-c42e-47dc-908e-ebcfbab9f85f">
      <Terms xmlns="http://schemas.microsoft.com/office/infopath/2007/PartnerControls"/>
    </lcf76f155ced4ddcb4097134ff3c332f>
    <TaxCatchAll xmlns="54dd3a48-e0d6-43f3-ad66-a2d7cc1e5035" xsi:nil="true"/>
  </documentManagement>
</p:properties>
</file>

<file path=customXml/itemProps1.xml><?xml version="1.0" encoding="utf-8"?>
<ds:datastoreItem xmlns:ds="http://schemas.openxmlformats.org/officeDocument/2006/customXml" ds:itemID="{69A5CB2D-45BB-4EB7-98BB-2AEAFE363757}"/>
</file>

<file path=customXml/itemProps2.xml><?xml version="1.0" encoding="utf-8"?>
<ds:datastoreItem xmlns:ds="http://schemas.openxmlformats.org/officeDocument/2006/customXml" ds:itemID="{07D5EEBC-0E9A-4F00-8860-5150B6B6F449}"/>
</file>

<file path=customXml/itemProps3.xml><?xml version="1.0" encoding="utf-8"?>
<ds:datastoreItem xmlns:ds="http://schemas.openxmlformats.org/officeDocument/2006/customXml" ds:itemID="{17B315DE-19DD-4084-AA7D-35FD9FED1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547</Words>
  <Characters>3071</Characters>
  <Application>Microsoft Office Word</Application>
  <DocSecurity>0</DocSecurity>
  <Lines>76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Mocock</dc:creator>
  <cp:keywords/>
  <dc:description/>
  <cp:lastModifiedBy>Allison Bachman</cp:lastModifiedBy>
  <cp:revision>13</cp:revision>
  <dcterms:created xsi:type="dcterms:W3CDTF">2026-02-26T22:35:00Z</dcterms:created>
  <dcterms:modified xsi:type="dcterms:W3CDTF">2026-03-11T17:27:00Z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0x01010043228393506DDC42B334EDFB69285368</vt:lpwstr>
  </property>
</Properties>
</file>